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0D69D33E" w:rsidR="00232F37" w:rsidRDefault="0082676F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9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5AABB89C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82676F">
              <w:rPr>
                <w:rFonts w:cs="Calibri"/>
              </w:rPr>
              <w:t>uesday</w:t>
            </w:r>
            <w:r w:rsidR="00232F37">
              <w:rPr>
                <w:rFonts w:cs="Calibri"/>
              </w:rPr>
              <w:t xml:space="preserve">, </w:t>
            </w:r>
            <w:r w:rsidR="0082676F">
              <w:rPr>
                <w:rFonts w:cs="Calibri"/>
              </w:rPr>
              <w:t>August 23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50207AB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B67B06">
              <w:rPr>
                <w:rFonts w:cs="Calibri"/>
              </w:rPr>
              <w:t>Village Hall</w:t>
            </w:r>
          </w:p>
          <w:p w14:paraId="4E23BA37" w14:textId="77777777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 xml:space="preserve">11561 </w:t>
            </w:r>
            <w:r w:rsidRPr="00B67B06">
              <w:rPr>
                <w:rFonts w:cs="Calibri"/>
              </w:rPr>
              <w:t>East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F61FF9">
      <w:pPr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40BEDB32" w14:textId="1849C1FD" w:rsidR="009B1876" w:rsidRPr="005B1E7D" w:rsidRDefault="00901F01" w:rsidP="00232F37">
      <w:pPr>
        <w:pStyle w:val="ListParagraph"/>
        <w:numPr>
          <w:ilvl w:val="0"/>
          <w:numId w:val="1"/>
        </w:numPr>
        <w:ind w:left="360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Call to order</w:t>
      </w:r>
      <w:r w:rsidR="00074832" w:rsidRPr="005B1E7D">
        <w:rPr>
          <w:rFonts w:cs="Calibri"/>
          <w:sz w:val="20"/>
          <w:szCs w:val="20"/>
        </w:rPr>
        <w:t xml:space="preserve"> by </w:t>
      </w:r>
      <w:r w:rsidR="007C62A7" w:rsidRPr="005B1E7D">
        <w:rPr>
          <w:rFonts w:cs="Calibri"/>
          <w:sz w:val="20"/>
          <w:szCs w:val="20"/>
        </w:rPr>
        <w:t>the Chair</w:t>
      </w:r>
    </w:p>
    <w:p w14:paraId="5730C9C1" w14:textId="69F27E22" w:rsidR="00B67B06" w:rsidRPr="005B1E7D" w:rsidRDefault="00B67B06" w:rsidP="00B67B06">
      <w:pPr>
        <w:rPr>
          <w:rFonts w:cs="Calibri"/>
          <w:sz w:val="20"/>
          <w:szCs w:val="20"/>
        </w:rPr>
        <w:sectPr w:rsidR="00B67B06" w:rsidRPr="005B1E7D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5B1E7D" w:rsidRDefault="00046562" w:rsidP="00D646CA">
      <w:pPr>
        <w:rPr>
          <w:rFonts w:cs="Calibri"/>
          <w:sz w:val="20"/>
          <w:szCs w:val="20"/>
        </w:rPr>
        <w:sectPr w:rsidR="00046562" w:rsidRPr="005B1E7D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1806D7F6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2.   Pledge of Allegiance o</w:t>
      </w:r>
      <w:r w:rsidR="0082676F">
        <w:rPr>
          <w:rFonts w:cs="Calibri"/>
          <w:sz w:val="20"/>
          <w:szCs w:val="20"/>
        </w:rPr>
        <w:t>r</w:t>
      </w:r>
      <w:r w:rsidRPr="005B1E7D">
        <w:rPr>
          <w:rFonts w:cs="Calibri"/>
          <w:sz w:val="20"/>
          <w:szCs w:val="20"/>
        </w:rPr>
        <w:t xml:space="preserve"> Chaplain’s opening prayer</w:t>
      </w:r>
    </w:p>
    <w:p w14:paraId="7C804B60" w14:textId="1A96DFCE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3.  Approval of Minutes</w:t>
      </w:r>
    </w:p>
    <w:p w14:paraId="2914B2FC" w14:textId="39EED219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ab/>
        <w:t xml:space="preserve">a.  </w:t>
      </w:r>
      <w:r w:rsidR="0082676F">
        <w:rPr>
          <w:rFonts w:cs="Calibri"/>
          <w:sz w:val="20"/>
          <w:szCs w:val="20"/>
        </w:rPr>
        <w:t>July 7, 2022</w:t>
      </w:r>
    </w:p>
    <w:p w14:paraId="197EA0FB" w14:textId="50A61335" w:rsidR="00B67B06" w:rsidRPr="005B1E7D" w:rsidRDefault="0082676F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B67B06" w:rsidRPr="005B1E7D">
        <w:rPr>
          <w:rFonts w:cs="Calibri"/>
          <w:sz w:val="20"/>
          <w:szCs w:val="20"/>
        </w:rPr>
        <w:t>.  Chief’s Report</w:t>
      </w:r>
    </w:p>
    <w:p w14:paraId="41022032" w14:textId="23BA47A2" w:rsidR="00B67B06" w:rsidRPr="005B1E7D" w:rsidRDefault="009A3C43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B67B06" w:rsidRPr="005B1E7D">
        <w:rPr>
          <w:rFonts w:cs="Calibri"/>
          <w:sz w:val="20"/>
          <w:szCs w:val="20"/>
        </w:rPr>
        <w:t>.  Treasurer’s Report</w:t>
      </w:r>
    </w:p>
    <w:p w14:paraId="31E422D8" w14:textId="03873FB7" w:rsidR="00B67B06" w:rsidRPr="005B1E7D" w:rsidRDefault="009A3C43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</w:t>
      </w:r>
      <w:r w:rsidR="00B67B06" w:rsidRPr="005B1E7D">
        <w:rPr>
          <w:rFonts w:cs="Calibri"/>
          <w:sz w:val="20"/>
          <w:szCs w:val="20"/>
        </w:rPr>
        <w:t>.  New Business</w:t>
      </w:r>
    </w:p>
    <w:p w14:paraId="5B51071F" w14:textId="17F406F0" w:rsidR="00B67B0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ab/>
        <w:t xml:space="preserve">A.  Approval of </w:t>
      </w:r>
      <w:r w:rsidR="0082676F">
        <w:rPr>
          <w:rFonts w:cs="Calibri"/>
          <w:sz w:val="20"/>
          <w:szCs w:val="20"/>
        </w:rPr>
        <w:t>budget – 2022 Budget Resolution</w:t>
      </w:r>
    </w:p>
    <w:p w14:paraId="3477C626" w14:textId="0F467C97" w:rsidR="0082676F" w:rsidRDefault="0082676F" w:rsidP="0082676F">
      <w:pPr>
        <w:spacing w:line="480" w:lineRule="auto"/>
        <w:ind w:firstLine="720"/>
        <w:rPr>
          <w:rFonts w:cs="Calibri"/>
          <w:i/>
          <w:iCs/>
          <w:sz w:val="20"/>
          <w:szCs w:val="20"/>
        </w:rPr>
      </w:pPr>
      <w:r>
        <w:rPr>
          <w:rFonts w:cs="Calibri"/>
          <w:sz w:val="20"/>
          <w:szCs w:val="20"/>
        </w:rPr>
        <w:t xml:space="preserve">B.  </w:t>
      </w:r>
      <w:r w:rsidRPr="0082676F">
        <w:rPr>
          <w:rFonts w:cs="Calibri"/>
          <w:i/>
          <w:iCs/>
          <w:sz w:val="20"/>
          <w:szCs w:val="20"/>
        </w:rPr>
        <w:t>7:00 pm Recess for Public Hearing</w:t>
      </w:r>
    </w:p>
    <w:p w14:paraId="1E26662E" w14:textId="17EDF358" w:rsidR="0082676F" w:rsidRPr="0082676F" w:rsidRDefault="0082676F" w:rsidP="0082676F">
      <w:pPr>
        <w:spacing w:line="480" w:lineRule="auto"/>
        <w:ind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2022 Ad Valorem Property Tax Levy Rate (s) Resolution</w:t>
      </w:r>
    </w:p>
    <w:p w14:paraId="41CEF4E3" w14:textId="42611394" w:rsidR="009A3C43" w:rsidRPr="005B1E7D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</w:t>
      </w:r>
      <w:r w:rsidR="004A7FF1" w:rsidRPr="005B1E7D">
        <w:rPr>
          <w:rFonts w:cs="Calibri"/>
          <w:sz w:val="20"/>
          <w:szCs w:val="20"/>
        </w:rPr>
        <w:t>.  Old Business</w:t>
      </w:r>
    </w:p>
    <w:p w14:paraId="7BE20971" w14:textId="1D7A60C3" w:rsidR="004A7FF1" w:rsidRPr="005B1E7D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</w:t>
      </w:r>
      <w:r w:rsidR="004A7FF1" w:rsidRPr="005B1E7D">
        <w:rPr>
          <w:rFonts w:cs="Calibri"/>
          <w:sz w:val="20"/>
          <w:szCs w:val="20"/>
        </w:rPr>
        <w:t>.  Citizen Comments</w:t>
      </w:r>
    </w:p>
    <w:p w14:paraId="3EEDE334" w14:textId="27273E92" w:rsidR="004A7FF1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="004A7FF1" w:rsidRPr="005B1E7D">
        <w:rPr>
          <w:rFonts w:cs="Calibri"/>
          <w:sz w:val="20"/>
          <w:szCs w:val="20"/>
        </w:rPr>
        <w:t>.  Adjourn</w:t>
      </w:r>
      <w:r w:rsidR="0082676F">
        <w:rPr>
          <w:rFonts w:cs="Calibri"/>
          <w:sz w:val="20"/>
          <w:szCs w:val="20"/>
        </w:rPr>
        <w:t xml:space="preserve"> to Closed Session</w:t>
      </w:r>
    </w:p>
    <w:p w14:paraId="1BEEDE0A" w14:textId="16097468" w:rsidR="0082676F" w:rsidRPr="005B1E7D" w:rsidRDefault="0082676F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</w:t>
      </w:r>
      <w:r w:rsidR="00D60C9A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.  Closed Session</w:t>
      </w:r>
      <w:r w:rsidR="009A3C43">
        <w:rPr>
          <w:rFonts w:cs="Calibri"/>
          <w:sz w:val="20"/>
          <w:szCs w:val="20"/>
        </w:rPr>
        <w:t>-</w:t>
      </w:r>
      <w:r w:rsidR="009A3C43">
        <w:rPr>
          <w:rFonts w:cs="Calibri"/>
        </w:rPr>
        <w:t>A</w:t>
      </w:r>
      <w:r w:rsidR="009A3C43" w:rsidRPr="00457A0A">
        <w:rPr>
          <w:rFonts w:cs="Calibri"/>
        </w:rPr>
        <w:t>djourn</w:t>
      </w:r>
      <w:r w:rsidR="009A3C43">
        <w:rPr>
          <w:rFonts w:cs="Calibri"/>
        </w:rPr>
        <w:t xml:space="preserve"> to Closed Meeting pursuant to </w:t>
      </w:r>
      <w:proofErr w:type="spellStart"/>
      <w:r w:rsidR="009A3C43">
        <w:rPr>
          <w:rFonts w:cs="Calibri"/>
        </w:rPr>
        <w:t>RSMo</w:t>
      </w:r>
      <w:proofErr w:type="spellEnd"/>
      <w:r w:rsidR="009A3C43">
        <w:rPr>
          <w:rFonts w:cs="Calibri"/>
        </w:rPr>
        <w:t xml:space="preserve"> 610.021(1)(3)(13)</w:t>
      </w:r>
    </w:p>
    <w:sectPr w:rsidR="0082676F" w:rsidRPr="005B1E7D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6347" w14:textId="77777777" w:rsidR="004B3DFE" w:rsidRDefault="004B3DFE" w:rsidP="00993D93">
      <w:r>
        <w:separator/>
      </w:r>
    </w:p>
  </w:endnote>
  <w:endnote w:type="continuationSeparator" w:id="0">
    <w:p w14:paraId="3DA1343F" w14:textId="77777777" w:rsidR="004B3DFE" w:rsidRDefault="004B3DFE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5FA7" w14:textId="77777777" w:rsidR="004B3DFE" w:rsidRDefault="004B3DFE" w:rsidP="00993D93">
      <w:r>
        <w:separator/>
      </w:r>
    </w:p>
  </w:footnote>
  <w:footnote w:type="continuationSeparator" w:id="0">
    <w:p w14:paraId="1294C15F" w14:textId="77777777" w:rsidR="004B3DFE" w:rsidRDefault="004B3DFE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2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1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0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D31"/>
    <w:rsid w:val="004A7FF1"/>
    <w:rsid w:val="004B3DFE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698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2022-08-23T00:23:00Z</dcterms:created>
  <dcterms:modified xsi:type="dcterms:W3CDTF">2022-08-23T00:23:00Z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