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337B" w14:textId="7EFB41E8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1C6C21" wp14:editId="68BC8F9B">
            <wp:extent cx="5943600" cy="25984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6E6" w14:textId="77777777" w:rsidR="00E476DC" w:rsidRDefault="00E476DC" w:rsidP="00E476DC">
      <w:pPr>
        <w:jc w:val="center"/>
        <w:rPr>
          <w:rFonts w:cs="Calibri"/>
          <w:b/>
          <w:bCs/>
          <w:sz w:val="24"/>
          <w:szCs w:val="24"/>
        </w:rPr>
      </w:pPr>
    </w:p>
    <w:p w14:paraId="193D256D" w14:textId="091F934A" w:rsidR="00E476DC" w:rsidRPr="00E476DC" w:rsidRDefault="00E476DC" w:rsidP="00E476DC">
      <w:pPr>
        <w:jc w:val="center"/>
        <w:rPr>
          <w:sz w:val="40"/>
          <w:szCs w:val="40"/>
        </w:rPr>
      </w:pPr>
      <w:r w:rsidRPr="00E476DC">
        <w:rPr>
          <w:sz w:val="40"/>
          <w:szCs w:val="40"/>
        </w:rPr>
        <w:t>The 17th Board of Directors of the Tightwad Fire</w:t>
      </w:r>
      <w:r w:rsidR="00AB37A3">
        <w:rPr>
          <w:sz w:val="40"/>
          <w:szCs w:val="40"/>
        </w:rPr>
        <w:t xml:space="preserve"> Protection District will meet: </w:t>
      </w:r>
      <w:r w:rsidR="00634FC5">
        <w:rPr>
          <w:sz w:val="40"/>
          <w:szCs w:val="40"/>
        </w:rPr>
        <w:t>Working Session</w:t>
      </w:r>
    </w:p>
    <w:p w14:paraId="6DDA2690" w14:textId="6506479D" w:rsidR="00E476DC" w:rsidRPr="00E476DC" w:rsidRDefault="00E476DC" w:rsidP="00E476DC">
      <w:pPr>
        <w:jc w:val="center"/>
        <w:rPr>
          <w:sz w:val="40"/>
          <w:szCs w:val="40"/>
        </w:rPr>
      </w:pPr>
    </w:p>
    <w:p w14:paraId="3CF6420E" w14:textId="77777777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</w:p>
    <w:p w14:paraId="3746C51B" w14:textId="2DE73085" w:rsidR="00E476DC" w:rsidRPr="00E476DC" w:rsidRDefault="00E476DC" w:rsidP="00E476DC">
      <w:pPr>
        <w:jc w:val="center"/>
        <w:rPr>
          <w:rFonts w:cs="Calibri"/>
          <w:b/>
          <w:bCs/>
          <w:sz w:val="40"/>
          <w:szCs w:val="40"/>
        </w:rPr>
      </w:pPr>
      <w:r w:rsidRPr="00E476DC">
        <w:rPr>
          <w:rFonts w:cs="Calibri"/>
          <w:b/>
          <w:bCs/>
          <w:sz w:val="40"/>
          <w:szCs w:val="40"/>
        </w:rPr>
        <w:t>Tightwad Fire Protection District</w:t>
      </w:r>
    </w:p>
    <w:p w14:paraId="3104608C" w14:textId="33646F4B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Meeting of the 17</w:t>
      </w:r>
      <w:r w:rsidRPr="00E476DC">
        <w:rPr>
          <w:rFonts w:cs="Calibri"/>
          <w:sz w:val="40"/>
          <w:szCs w:val="40"/>
          <w:vertAlign w:val="superscript"/>
        </w:rPr>
        <w:t>th</w:t>
      </w:r>
      <w:r w:rsidRPr="00E476DC">
        <w:rPr>
          <w:rFonts w:cs="Calibri"/>
          <w:sz w:val="40"/>
          <w:szCs w:val="40"/>
        </w:rPr>
        <w:t xml:space="preserve"> Board of Directors</w:t>
      </w:r>
    </w:p>
    <w:p w14:paraId="0FF89622" w14:textId="20112C38" w:rsidR="00E476DC" w:rsidRPr="00E476DC" w:rsidRDefault="00307221" w:rsidP="00E476DC">
      <w:pPr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Thursday</w:t>
      </w:r>
      <w:r w:rsidR="00E476DC" w:rsidRPr="00E476DC">
        <w:rPr>
          <w:rFonts w:cs="Calibri"/>
          <w:sz w:val="40"/>
          <w:szCs w:val="40"/>
        </w:rPr>
        <w:t xml:space="preserve">, </w:t>
      </w:r>
      <w:r w:rsidR="00113B88">
        <w:rPr>
          <w:rFonts w:cs="Calibri"/>
          <w:sz w:val="40"/>
          <w:szCs w:val="40"/>
        </w:rPr>
        <w:t>March</w:t>
      </w:r>
      <w:r>
        <w:rPr>
          <w:rFonts w:cs="Calibri"/>
          <w:sz w:val="40"/>
          <w:szCs w:val="40"/>
        </w:rPr>
        <w:t xml:space="preserve"> </w:t>
      </w:r>
      <w:r w:rsidR="00634FC5">
        <w:rPr>
          <w:rFonts w:cs="Calibri"/>
          <w:sz w:val="40"/>
          <w:szCs w:val="40"/>
        </w:rPr>
        <w:t>30</w:t>
      </w:r>
      <w:r w:rsidR="00035A29">
        <w:rPr>
          <w:rFonts w:cs="Calibri"/>
          <w:sz w:val="40"/>
          <w:szCs w:val="40"/>
        </w:rPr>
        <w:t>, 2023</w:t>
      </w:r>
      <w:r w:rsidR="00E476DC" w:rsidRPr="00E476DC">
        <w:rPr>
          <w:rFonts w:cs="Calibri"/>
          <w:sz w:val="40"/>
          <w:szCs w:val="40"/>
        </w:rPr>
        <w:t>, at 6:00 pm</w:t>
      </w:r>
    </w:p>
    <w:p w14:paraId="4EA43D77" w14:textId="11ED51CF" w:rsidR="00E476DC" w:rsidRPr="00E476DC" w:rsidRDefault="00C950F7" w:rsidP="00E476D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Tightwad </w:t>
      </w:r>
      <w:r w:rsidR="00634FC5">
        <w:rPr>
          <w:sz w:val="40"/>
          <w:szCs w:val="40"/>
        </w:rPr>
        <w:t>Fire Station</w:t>
      </w:r>
    </w:p>
    <w:p w14:paraId="5C299B04" w14:textId="6BF8E604" w:rsidR="00C950F7" w:rsidRPr="00E476DC" w:rsidRDefault="00307221" w:rsidP="00C950F7">
      <w:pPr>
        <w:jc w:val="center"/>
        <w:rPr>
          <w:rFonts w:cs="Calibri"/>
          <w:sz w:val="40"/>
          <w:szCs w:val="40"/>
        </w:rPr>
      </w:pPr>
      <w:r>
        <w:rPr>
          <w:sz w:val="40"/>
          <w:szCs w:val="40"/>
        </w:rPr>
        <w:t>11585</w:t>
      </w:r>
      <w:r w:rsidR="00C950F7" w:rsidRPr="00E476DC">
        <w:rPr>
          <w:sz w:val="40"/>
          <w:szCs w:val="40"/>
        </w:rPr>
        <w:t xml:space="preserve"> </w:t>
      </w:r>
      <w:r w:rsidR="00C950F7" w:rsidRPr="00E476DC">
        <w:rPr>
          <w:rFonts w:cs="Calibri"/>
          <w:sz w:val="40"/>
          <w:szCs w:val="40"/>
        </w:rPr>
        <w:t>East Highway 7, Clinton, MO 64735</w:t>
      </w:r>
    </w:p>
    <w:p w14:paraId="051DC85F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660-477-3456</w:t>
      </w:r>
    </w:p>
    <w:p w14:paraId="629C9B48" w14:textId="77777777" w:rsidR="00E476DC" w:rsidRPr="00E476DC" w:rsidRDefault="00E476DC" w:rsidP="00E476DC">
      <w:pPr>
        <w:jc w:val="center"/>
        <w:rPr>
          <w:rFonts w:cs="Calibri"/>
          <w:sz w:val="40"/>
          <w:szCs w:val="40"/>
        </w:rPr>
      </w:pPr>
      <w:r w:rsidRPr="00E476DC">
        <w:rPr>
          <w:rFonts w:cs="Calibri"/>
          <w:sz w:val="40"/>
          <w:szCs w:val="40"/>
        </w:rPr>
        <w:t>www.tightwadfpd.org</w:t>
      </w:r>
    </w:p>
    <w:p w14:paraId="54D898B5" w14:textId="77777777" w:rsidR="00520EAE" w:rsidRDefault="00000000"/>
    <w:sectPr w:rsidR="00520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6DC"/>
    <w:rsid w:val="000044DC"/>
    <w:rsid w:val="00035377"/>
    <w:rsid w:val="00035A29"/>
    <w:rsid w:val="00113B88"/>
    <w:rsid w:val="0011644D"/>
    <w:rsid w:val="00307221"/>
    <w:rsid w:val="00590E97"/>
    <w:rsid w:val="005C5339"/>
    <w:rsid w:val="00634FC5"/>
    <w:rsid w:val="006F0167"/>
    <w:rsid w:val="007F2EAE"/>
    <w:rsid w:val="00A12448"/>
    <w:rsid w:val="00AB37A3"/>
    <w:rsid w:val="00C950F7"/>
    <w:rsid w:val="00CE419F"/>
    <w:rsid w:val="00DD019E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1937"/>
  <w15:docId w15:val="{C1EFA307-F5D8-48A4-AA60-E1D3E51B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Linda Veatch</cp:lastModifiedBy>
  <cp:revision>2</cp:revision>
  <dcterms:created xsi:type="dcterms:W3CDTF">2023-03-29T15:03:00Z</dcterms:created>
  <dcterms:modified xsi:type="dcterms:W3CDTF">2023-03-29T15:03:00Z</dcterms:modified>
</cp:coreProperties>
</file>